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D592" w14:textId="1C1BA16F" w:rsidR="007D091F" w:rsidRDefault="007D091F" w:rsidP="007D091F">
      <w:pPr>
        <w:rPr>
          <w:rFonts w:ascii="Comic Sans MS" w:hAnsi="Comic Sans MS"/>
          <w:b/>
          <w:bCs/>
          <w:sz w:val="20"/>
          <w:szCs w:val="20"/>
        </w:rPr>
      </w:pPr>
      <w:r w:rsidRPr="00645C83">
        <w:rPr>
          <w:rFonts w:ascii="Comic Sans MS" w:hAnsi="Comic Sans MS"/>
          <w:b/>
          <w:bCs/>
          <w:sz w:val="20"/>
          <w:szCs w:val="20"/>
        </w:rPr>
        <w:t xml:space="preserve">Questions For </w:t>
      </w:r>
      <w:r>
        <w:rPr>
          <w:rFonts w:ascii="Comic Sans MS" w:hAnsi="Comic Sans MS"/>
          <w:b/>
          <w:bCs/>
          <w:sz w:val="20"/>
          <w:szCs w:val="20"/>
        </w:rPr>
        <w:t xml:space="preserve">Sun </w:t>
      </w:r>
      <w:r w:rsidR="00732BC2">
        <w:rPr>
          <w:rFonts w:ascii="Comic Sans MS" w:hAnsi="Comic Sans MS"/>
          <w:b/>
          <w:bCs/>
          <w:sz w:val="20"/>
          <w:szCs w:val="20"/>
        </w:rPr>
        <w:t xml:space="preserve">June </w:t>
      </w:r>
      <w:r w:rsidR="00F12350">
        <w:rPr>
          <w:rFonts w:ascii="Comic Sans MS" w:hAnsi="Comic Sans MS"/>
          <w:b/>
          <w:bCs/>
          <w:sz w:val="20"/>
          <w:szCs w:val="20"/>
        </w:rPr>
        <w:t>21</w:t>
      </w:r>
      <w:r w:rsidR="00732BC2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2026</w:t>
      </w:r>
    </w:p>
    <w:p w14:paraId="27A8087D" w14:textId="77777777" w:rsidR="00932823" w:rsidRDefault="00932823" w:rsidP="009328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TABERNACLE</w:t>
      </w:r>
    </w:p>
    <w:p w14:paraId="745A790D" w14:textId="77777777" w:rsidR="00932823" w:rsidRDefault="00932823" w:rsidP="009328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CHAPTER 2</w:t>
      </w:r>
    </w:p>
    <w:p w14:paraId="4DE2D92A" w14:textId="77777777" w:rsidR="00932823" w:rsidRDefault="00932823" w:rsidP="00932823">
      <w:pPr>
        <w:jc w:val="center"/>
        <w:rPr>
          <w:b/>
          <w:bCs/>
          <w:sz w:val="22"/>
          <w:szCs w:val="22"/>
        </w:rPr>
      </w:pPr>
      <w:r w:rsidRPr="002966B5">
        <w:rPr>
          <w:b/>
          <w:bCs/>
          <w:sz w:val="22"/>
          <w:szCs w:val="22"/>
        </w:rPr>
        <w:t xml:space="preserve">ISRAELITES, LEVITES AND </w:t>
      </w:r>
    </w:p>
    <w:p w14:paraId="12B1FA66" w14:textId="77777777" w:rsidR="00932823" w:rsidRPr="002966B5" w:rsidRDefault="00932823" w:rsidP="00932823">
      <w:pPr>
        <w:jc w:val="center"/>
        <w:rPr>
          <w:b/>
          <w:bCs/>
          <w:sz w:val="22"/>
          <w:szCs w:val="22"/>
        </w:rPr>
      </w:pPr>
      <w:r w:rsidRPr="002966B5">
        <w:rPr>
          <w:b/>
          <w:bCs/>
          <w:sz w:val="22"/>
          <w:szCs w:val="22"/>
        </w:rPr>
        <w:t>THE PRIESTHOOD</w:t>
      </w:r>
    </w:p>
    <w:p w14:paraId="1AD6E6E7" w14:textId="77777777" w:rsidR="00932823" w:rsidRDefault="00932823" w:rsidP="00351A81"/>
    <w:p w14:paraId="1805272D" w14:textId="77777777" w:rsidR="00932823" w:rsidRDefault="00932823" w:rsidP="00932823">
      <w:pPr>
        <w:jc w:val="center"/>
        <w:rPr>
          <w:b/>
          <w:bCs/>
          <w:sz w:val="22"/>
          <w:szCs w:val="22"/>
        </w:rPr>
      </w:pPr>
      <w:r w:rsidRPr="008B7818">
        <w:rPr>
          <w:b/>
          <w:bCs/>
          <w:sz w:val="22"/>
          <w:szCs w:val="22"/>
        </w:rPr>
        <w:t>THE HIGH PRIEST IN GARMENTS OF TYPICAL</w:t>
      </w:r>
      <w:r>
        <w:rPr>
          <w:b/>
          <w:bCs/>
          <w:sz w:val="22"/>
          <w:szCs w:val="22"/>
        </w:rPr>
        <w:t xml:space="preserve"> </w:t>
      </w:r>
    </w:p>
    <w:p w14:paraId="61B8C54E" w14:textId="25CF2D2F" w:rsidR="00932823" w:rsidRPr="008B7818" w:rsidRDefault="00932823" w:rsidP="009328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 w:rsidRPr="008B7818">
        <w:rPr>
          <w:b/>
          <w:bCs/>
          <w:sz w:val="22"/>
          <w:szCs w:val="22"/>
        </w:rPr>
        <w:t>GLORY AND BEAUTY”</w:t>
      </w:r>
    </w:p>
    <w:p w14:paraId="3C6A31F3" w14:textId="77777777" w:rsidR="00FF3C54" w:rsidRDefault="00FF3C54" w:rsidP="00932823">
      <w:pPr>
        <w:rPr>
          <w:b/>
          <w:bCs/>
          <w:i/>
          <w:iCs/>
          <w:sz w:val="22"/>
          <w:szCs w:val="22"/>
        </w:rPr>
      </w:pPr>
    </w:p>
    <w:p w14:paraId="080469EC" w14:textId="77777777" w:rsidR="00732BC2" w:rsidRDefault="00732BC2" w:rsidP="002E1C85">
      <w:pPr>
        <w:jc w:val="center"/>
        <w:rPr>
          <w:b/>
          <w:bCs/>
          <w:sz w:val="22"/>
          <w:szCs w:val="22"/>
        </w:rPr>
      </w:pPr>
    </w:p>
    <w:p w14:paraId="5CBC8B4B" w14:textId="3B13F756" w:rsidR="00E4046F" w:rsidRDefault="002E1C85" w:rsidP="002E1C85">
      <w:pPr>
        <w:jc w:val="center"/>
        <w:rPr>
          <w:sz w:val="22"/>
          <w:szCs w:val="22"/>
        </w:rPr>
      </w:pPr>
      <w:r w:rsidRPr="002E1C85">
        <w:rPr>
          <w:b/>
          <w:bCs/>
          <w:sz w:val="22"/>
          <w:szCs w:val="22"/>
        </w:rPr>
        <w:t>THE BREASTPLATE OF JUDGMENT</w:t>
      </w:r>
    </w:p>
    <w:p w14:paraId="52260E35" w14:textId="31458AEC" w:rsidR="00732BC2" w:rsidRPr="00371C18" w:rsidRDefault="00F12350" w:rsidP="00732BC2">
      <w:pPr>
        <w:rPr>
          <w:i/>
          <w:iCs/>
          <w:color w:val="FF0000"/>
          <w:sz w:val="22"/>
          <w:szCs w:val="22"/>
        </w:rPr>
      </w:pPr>
      <w:r w:rsidRPr="00371C18">
        <w:rPr>
          <w:b/>
          <w:bCs/>
          <w:i/>
          <w:iCs/>
          <w:color w:val="FF0000"/>
          <w:sz w:val="22"/>
          <w:szCs w:val="22"/>
          <w:u w:val="single"/>
        </w:rPr>
        <w:t>REVIEW</w:t>
      </w:r>
      <w:proofErr w:type="gramStart"/>
      <w:r w:rsidRPr="00371C18">
        <w:rPr>
          <w:b/>
          <w:bCs/>
          <w:i/>
          <w:iCs/>
          <w:color w:val="FF0000"/>
          <w:sz w:val="22"/>
          <w:szCs w:val="22"/>
        </w:rPr>
        <w:t xml:space="preserve">: </w:t>
      </w:r>
      <w:r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732BC2" w:rsidRPr="00371C18">
        <w:rPr>
          <w:i/>
          <w:iCs/>
          <w:color w:val="FF0000"/>
          <w:sz w:val="22"/>
          <w:szCs w:val="22"/>
        </w:rPr>
        <w:t>(</w:t>
      </w:r>
      <w:proofErr w:type="gramEnd"/>
      <w:r w:rsidR="00732BC2" w:rsidRPr="00371C18">
        <w:rPr>
          <w:i/>
          <w:iCs/>
          <w:color w:val="FF0000"/>
          <w:sz w:val="22"/>
          <w:szCs w:val="22"/>
        </w:rPr>
        <w:t xml:space="preserve">June </w:t>
      </w:r>
      <w:r w:rsidR="002C49D4" w:rsidRPr="00371C18">
        <w:rPr>
          <w:i/>
          <w:iCs/>
          <w:color w:val="FF0000"/>
          <w:sz w:val="22"/>
          <w:szCs w:val="22"/>
        </w:rPr>
        <w:t>14</w:t>
      </w:r>
      <w:r w:rsidR="00732BC2" w:rsidRPr="00371C18">
        <w:rPr>
          <w:i/>
          <w:iCs/>
          <w:color w:val="FF0000"/>
          <w:sz w:val="22"/>
          <w:szCs w:val="22"/>
        </w:rPr>
        <w:t xml:space="preserve"> 2026)</w:t>
      </w:r>
    </w:p>
    <w:p w14:paraId="0415E9BC" w14:textId="18FBB937" w:rsidR="00DB2D89" w:rsidRPr="000A3FD4" w:rsidRDefault="00DB2D89" w:rsidP="00451B10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22) </w:t>
      </w:r>
      <w:r w:rsidR="001D3C73">
        <w:rPr>
          <w:sz w:val="22"/>
          <w:szCs w:val="22"/>
        </w:rPr>
        <w:t xml:space="preserve">a) What does the Hebrew words for Urim and Thummim mean?  b) </w:t>
      </w:r>
      <w:r>
        <w:rPr>
          <w:sz w:val="22"/>
          <w:szCs w:val="22"/>
        </w:rPr>
        <w:t xml:space="preserve">Where were </w:t>
      </w:r>
      <w:r w:rsidR="00BD16E2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Urim and Thummim </w:t>
      </w:r>
      <w:r w:rsidR="006A67C4">
        <w:rPr>
          <w:sz w:val="22"/>
          <w:szCs w:val="22"/>
        </w:rPr>
        <w:t>kept</w:t>
      </w:r>
      <w:r w:rsidR="001D3C73">
        <w:rPr>
          <w:sz w:val="22"/>
          <w:szCs w:val="22"/>
        </w:rPr>
        <w:t xml:space="preserve"> in the High Priests Garments?  c) W</w:t>
      </w:r>
      <w:r>
        <w:rPr>
          <w:sz w:val="22"/>
          <w:szCs w:val="22"/>
        </w:rPr>
        <w:t xml:space="preserve">hat were they used for? </w:t>
      </w:r>
      <w:r w:rsidRPr="006A67C4">
        <w:rPr>
          <w:i/>
          <w:iCs/>
          <w:sz w:val="22"/>
          <w:szCs w:val="22"/>
        </w:rPr>
        <w:t>(Frey 309</w:t>
      </w:r>
      <w:r w:rsidR="001D3C73" w:rsidRPr="006A67C4">
        <w:rPr>
          <w:i/>
          <w:iCs/>
          <w:sz w:val="22"/>
          <w:szCs w:val="22"/>
        </w:rPr>
        <w:t>-312</w:t>
      </w:r>
      <w:r w:rsidRPr="006A67C4">
        <w:rPr>
          <w:i/>
          <w:iCs/>
          <w:sz w:val="22"/>
          <w:szCs w:val="22"/>
        </w:rPr>
        <w:t>)</w:t>
      </w:r>
      <w:r w:rsidR="000A3FD4">
        <w:rPr>
          <w:sz w:val="22"/>
          <w:szCs w:val="22"/>
        </w:rPr>
        <w:t xml:space="preserve"> </w:t>
      </w:r>
      <w:r w:rsidR="000A3FD4" w:rsidRPr="000A3FD4">
        <w:rPr>
          <w:i/>
          <w:iCs/>
          <w:sz w:val="22"/>
          <w:szCs w:val="22"/>
        </w:rPr>
        <w:t>(Scriptures)</w:t>
      </w:r>
    </w:p>
    <w:p w14:paraId="416807D9" w14:textId="77777777" w:rsidR="00DB2D89" w:rsidRDefault="00DB2D89" w:rsidP="00451B10">
      <w:pPr>
        <w:rPr>
          <w:sz w:val="22"/>
          <w:szCs w:val="22"/>
        </w:rPr>
      </w:pPr>
    </w:p>
    <w:p w14:paraId="19FCF8A5" w14:textId="77777777" w:rsidR="00206E25" w:rsidRPr="00DB2D89" w:rsidRDefault="00206E25" w:rsidP="00451B10">
      <w:pPr>
        <w:rPr>
          <w:sz w:val="22"/>
          <w:szCs w:val="22"/>
        </w:rPr>
      </w:pPr>
    </w:p>
    <w:p w14:paraId="7DAEC8B1" w14:textId="13817FF8" w:rsidR="00451B10" w:rsidRPr="00451B10" w:rsidRDefault="00451B10" w:rsidP="00451B10">
      <w:pPr>
        <w:jc w:val="center"/>
        <w:rPr>
          <w:b/>
          <w:bCs/>
          <w:sz w:val="22"/>
          <w:szCs w:val="22"/>
        </w:rPr>
      </w:pPr>
      <w:r w:rsidRPr="00451B10">
        <w:rPr>
          <w:b/>
          <w:bCs/>
          <w:sz w:val="22"/>
          <w:szCs w:val="22"/>
        </w:rPr>
        <w:t>THE UNDER PRIESTS – “THE BODY”</w:t>
      </w:r>
    </w:p>
    <w:p w14:paraId="45A79BC0" w14:textId="3885384E" w:rsidR="00451B10" w:rsidRDefault="00451B10" w:rsidP="00451B10">
      <w:pPr>
        <w:rPr>
          <w:b/>
          <w:bCs/>
          <w:sz w:val="22"/>
          <w:szCs w:val="22"/>
        </w:rPr>
      </w:pPr>
      <w:r w:rsidRPr="00531B9D">
        <w:rPr>
          <w:b/>
          <w:bCs/>
          <w:i/>
          <w:iCs/>
          <w:sz w:val="22"/>
          <w:szCs w:val="22"/>
        </w:rPr>
        <w:t>T36.</w:t>
      </w:r>
      <w:r>
        <w:rPr>
          <w:b/>
          <w:bCs/>
          <w:i/>
          <w:iCs/>
          <w:sz w:val="22"/>
          <w:szCs w:val="22"/>
        </w:rPr>
        <w:t>3 thru T37.top</w:t>
      </w:r>
    </w:p>
    <w:p w14:paraId="4119D123" w14:textId="1291D22B" w:rsidR="00174637" w:rsidRPr="000F1953" w:rsidRDefault="00306AD0" w:rsidP="00686026">
      <w:pPr>
        <w:rPr>
          <w:i/>
          <w:iCs/>
          <w:sz w:val="22"/>
          <w:szCs w:val="22"/>
        </w:rPr>
      </w:pPr>
      <w:r>
        <w:rPr>
          <w:sz w:val="22"/>
          <w:szCs w:val="22"/>
        </w:rPr>
        <w:t>2</w:t>
      </w:r>
      <w:r w:rsidR="001D3C73">
        <w:rPr>
          <w:sz w:val="22"/>
          <w:szCs w:val="22"/>
        </w:rPr>
        <w:t>3</w:t>
      </w:r>
      <w:r w:rsidR="00451B10">
        <w:rPr>
          <w:sz w:val="22"/>
          <w:szCs w:val="22"/>
        </w:rPr>
        <w:t xml:space="preserve">) </w:t>
      </w:r>
      <w:r w:rsidR="000F1953">
        <w:rPr>
          <w:sz w:val="22"/>
          <w:szCs w:val="22"/>
        </w:rPr>
        <w:t xml:space="preserve">a) </w:t>
      </w:r>
      <w:r w:rsidR="00451B10">
        <w:rPr>
          <w:sz w:val="22"/>
          <w:szCs w:val="22"/>
        </w:rPr>
        <w:t xml:space="preserve">Did the </w:t>
      </w:r>
      <w:r w:rsidR="000F1953">
        <w:rPr>
          <w:sz w:val="22"/>
          <w:szCs w:val="22"/>
        </w:rPr>
        <w:t>under-priests</w:t>
      </w:r>
      <w:r w:rsidR="00451B10">
        <w:rPr>
          <w:sz w:val="22"/>
          <w:szCs w:val="22"/>
        </w:rPr>
        <w:t xml:space="preserve"> </w:t>
      </w:r>
      <w:r w:rsidR="00E34A3F" w:rsidRPr="00615104">
        <w:rPr>
          <w:color w:val="EE0000"/>
          <w:sz w:val="22"/>
          <w:szCs w:val="22"/>
        </w:rPr>
        <w:t>w</w:t>
      </w:r>
      <w:r w:rsidR="00615104" w:rsidRPr="00615104">
        <w:rPr>
          <w:color w:val="EE0000"/>
          <w:sz w:val="22"/>
          <w:szCs w:val="22"/>
        </w:rPr>
        <w:t>e</w:t>
      </w:r>
      <w:r w:rsidR="00E34A3F" w:rsidRPr="00615104">
        <w:rPr>
          <w:color w:val="EE0000"/>
          <w:sz w:val="22"/>
          <w:szCs w:val="22"/>
        </w:rPr>
        <w:t>ar</w:t>
      </w:r>
      <w:r w:rsidR="00E34A3F">
        <w:rPr>
          <w:sz w:val="22"/>
          <w:szCs w:val="22"/>
        </w:rPr>
        <w:t xml:space="preserve"> </w:t>
      </w:r>
      <w:r w:rsidR="00451B10">
        <w:rPr>
          <w:sz w:val="22"/>
          <w:szCs w:val="22"/>
        </w:rPr>
        <w:t xml:space="preserve">bonnets? </w:t>
      </w:r>
      <w:r w:rsidR="00451B10" w:rsidRPr="000F1953">
        <w:rPr>
          <w:i/>
          <w:iCs/>
          <w:sz w:val="22"/>
          <w:szCs w:val="22"/>
        </w:rPr>
        <w:t>(Scriptures)</w:t>
      </w:r>
      <w:r w:rsidR="00451B10">
        <w:rPr>
          <w:sz w:val="22"/>
          <w:szCs w:val="22"/>
        </w:rPr>
        <w:t xml:space="preserve"> </w:t>
      </w:r>
      <w:r w:rsidR="000F1953">
        <w:rPr>
          <w:sz w:val="22"/>
          <w:szCs w:val="22"/>
        </w:rPr>
        <w:t xml:space="preserve">b) </w:t>
      </w:r>
      <w:r w:rsidR="00451B10">
        <w:rPr>
          <w:sz w:val="22"/>
          <w:szCs w:val="22"/>
        </w:rPr>
        <w:t xml:space="preserve">Did the High </w:t>
      </w:r>
      <w:r w:rsidR="000F1953">
        <w:rPr>
          <w:sz w:val="22"/>
          <w:szCs w:val="22"/>
        </w:rPr>
        <w:t xml:space="preserve">Priest </w:t>
      </w:r>
      <w:r w:rsidR="00615104" w:rsidRPr="00615104">
        <w:rPr>
          <w:color w:val="EE0000"/>
          <w:sz w:val="22"/>
          <w:szCs w:val="22"/>
        </w:rPr>
        <w:t>wear</w:t>
      </w:r>
      <w:r w:rsidR="00615104">
        <w:rPr>
          <w:sz w:val="22"/>
          <w:szCs w:val="22"/>
        </w:rPr>
        <w:t xml:space="preserve"> </w:t>
      </w:r>
      <w:r w:rsidR="000F1953">
        <w:rPr>
          <w:sz w:val="22"/>
          <w:szCs w:val="22"/>
        </w:rPr>
        <w:t xml:space="preserve">a bonnet?  Why or why not? </w:t>
      </w:r>
      <w:r w:rsidR="000F1953" w:rsidRPr="000F1953">
        <w:rPr>
          <w:i/>
          <w:iCs/>
          <w:sz w:val="22"/>
          <w:szCs w:val="22"/>
        </w:rPr>
        <w:t>(Scriptures/Reason)</w:t>
      </w:r>
      <w:r w:rsidR="000F1953">
        <w:rPr>
          <w:sz w:val="22"/>
          <w:szCs w:val="22"/>
        </w:rPr>
        <w:t xml:space="preserve"> </w:t>
      </w:r>
    </w:p>
    <w:p w14:paraId="445B27D3" w14:textId="77777777" w:rsidR="00174637" w:rsidRDefault="00174637" w:rsidP="00686026">
      <w:pPr>
        <w:rPr>
          <w:sz w:val="22"/>
          <w:szCs w:val="22"/>
        </w:rPr>
      </w:pPr>
    </w:p>
    <w:p w14:paraId="4440ACE9" w14:textId="28C90FA1" w:rsidR="000F1953" w:rsidRDefault="00306AD0" w:rsidP="000F195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1D3C73">
        <w:rPr>
          <w:sz w:val="22"/>
          <w:szCs w:val="22"/>
        </w:rPr>
        <w:t>4</w:t>
      </w:r>
      <w:r w:rsidR="000F1953">
        <w:rPr>
          <w:sz w:val="22"/>
          <w:szCs w:val="22"/>
        </w:rPr>
        <w:t>) Explain the rest of the under-priest’s garments and their significance.</w:t>
      </w:r>
    </w:p>
    <w:p w14:paraId="374EE9CC" w14:textId="77777777" w:rsidR="00744F13" w:rsidRDefault="00744F13" w:rsidP="000F1953">
      <w:pPr>
        <w:rPr>
          <w:sz w:val="22"/>
          <w:szCs w:val="22"/>
        </w:rPr>
      </w:pPr>
    </w:p>
    <w:p w14:paraId="08B6E804" w14:textId="77777777" w:rsidR="00C4585D" w:rsidRPr="00371C18" w:rsidRDefault="00C4585D" w:rsidP="00C4585D">
      <w:pPr>
        <w:rPr>
          <w:i/>
          <w:iCs/>
          <w:color w:val="FF0000"/>
          <w:sz w:val="22"/>
          <w:szCs w:val="22"/>
        </w:rPr>
      </w:pPr>
      <w:r w:rsidRPr="00371C18">
        <w:rPr>
          <w:b/>
          <w:bCs/>
          <w:i/>
          <w:iCs/>
          <w:color w:val="FF0000"/>
          <w:sz w:val="22"/>
          <w:szCs w:val="22"/>
          <w:u w:val="single"/>
        </w:rPr>
        <w:t>START</w:t>
      </w:r>
      <w:r w:rsidRPr="00371C18">
        <w:rPr>
          <w:b/>
          <w:bCs/>
          <w:i/>
          <w:iCs/>
          <w:color w:val="FF0000"/>
          <w:sz w:val="22"/>
          <w:szCs w:val="22"/>
        </w:rPr>
        <w:t xml:space="preserve">: </w:t>
      </w:r>
      <w:r w:rsidRPr="00371C18">
        <w:rPr>
          <w:i/>
          <w:iCs/>
          <w:color w:val="FF0000"/>
          <w:sz w:val="22"/>
          <w:szCs w:val="22"/>
        </w:rPr>
        <w:t xml:space="preserve">(June </w:t>
      </w:r>
      <w:r>
        <w:rPr>
          <w:i/>
          <w:iCs/>
          <w:color w:val="FF0000"/>
          <w:sz w:val="22"/>
          <w:szCs w:val="22"/>
        </w:rPr>
        <w:t>21</w:t>
      </w:r>
      <w:r w:rsidRPr="00371C18">
        <w:rPr>
          <w:i/>
          <w:iCs/>
          <w:color w:val="FF0000"/>
          <w:sz w:val="22"/>
          <w:szCs w:val="22"/>
        </w:rPr>
        <w:t xml:space="preserve"> 2026)</w:t>
      </w:r>
    </w:p>
    <w:p w14:paraId="57EA6C00" w14:textId="35958271" w:rsidR="007368D1" w:rsidRPr="001459A1" w:rsidRDefault="00F12350" w:rsidP="000F1953">
      <w:pPr>
        <w:rPr>
          <w:color w:val="EE0000"/>
          <w:sz w:val="22"/>
          <w:szCs w:val="22"/>
        </w:rPr>
      </w:pPr>
      <w:r w:rsidRPr="00DF53E7">
        <w:rPr>
          <w:b/>
          <w:bCs/>
          <w:color w:val="EE0000"/>
          <w:sz w:val="22"/>
          <w:szCs w:val="22"/>
          <w:u w:val="single"/>
        </w:rPr>
        <w:t>Leftover Questions</w:t>
      </w:r>
      <w:r w:rsidRPr="001459A1">
        <w:rPr>
          <w:color w:val="EE0000"/>
          <w:sz w:val="22"/>
          <w:szCs w:val="22"/>
        </w:rPr>
        <w:t>:</w:t>
      </w:r>
    </w:p>
    <w:p w14:paraId="50271B98" w14:textId="42BDC66E" w:rsidR="007455EF" w:rsidRPr="001459A1" w:rsidRDefault="00F12350" w:rsidP="000F1953">
      <w:pPr>
        <w:rPr>
          <w:color w:val="EE0000"/>
          <w:sz w:val="22"/>
          <w:szCs w:val="22"/>
        </w:rPr>
      </w:pPr>
      <w:r w:rsidRPr="001459A1">
        <w:rPr>
          <w:color w:val="EE0000"/>
          <w:sz w:val="22"/>
          <w:szCs w:val="22"/>
        </w:rPr>
        <w:t xml:space="preserve">--) </w:t>
      </w:r>
      <w:r w:rsidR="007455EF" w:rsidRPr="001459A1">
        <w:rPr>
          <w:color w:val="EE0000"/>
          <w:sz w:val="22"/>
          <w:szCs w:val="22"/>
        </w:rPr>
        <w:t xml:space="preserve">Review the parts </w:t>
      </w:r>
      <w:r w:rsidR="001459A1" w:rsidRPr="001459A1">
        <w:rPr>
          <w:color w:val="EE0000"/>
          <w:sz w:val="22"/>
          <w:szCs w:val="22"/>
        </w:rPr>
        <w:t>on</w:t>
      </w:r>
      <w:r w:rsidR="007455EF" w:rsidRPr="001459A1">
        <w:rPr>
          <w:color w:val="EE0000"/>
          <w:sz w:val="22"/>
          <w:szCs w:val="22"/>
        </w:rPr>
        <w:t xml:space="preserve"> the </w:t>
      </w:r>
      <w:proofErr w:type="spellStart"/>
      <w:r w:rsidR="007455EF" w:rsidRPr="001459A1">
        <w:rPr>
          <w:color w:val="EE0000"/>
          <w:sz w:val="22"/>
          <w:szCs w:val="22"/>
        </w:rPr>
        <w:t>Mitre</w:t>
      </w:r>
      <w:proofErr w:type="spellEnd"/>
      <w:r w:rsidR="007455EF" w:rsidRPr="001459A1">
        <w:rPr>
          <w:color w:val="EE0000"/>
          <w:sz w:val="22"/>
          <w:szCs w:val="22"/>
        </w:rPr>
        <w:t xml:space="preserve">. </w:t>
      </w:r>
      <w:r w:rsidR="00E00B52" w:rsidRPr="00E00B52">
        <w:rPr>
          <w:i/>
          <w:iCs/>
          <w:color w:val="EE0000"/>
          <w:sz w:val="22"/>
          <w:szCs w:val="22"/>
        </w:rPr>
        <w:t>(T29</w:t>
      </w:r>
      <w:r w:rsidR="00FC1D66">
        <w:rPr>
          <w:i/>
          <w:iCs/>
          <w:color w:val="EE0000"/>
          <w:sz w:val="22"/>
          <w:szCs w:val="22"/>
        </w:rPr>
        <w:t>.5</w:t>
      </w:r>
      <w:r w:rsidR="00E00B52" w:rsidRPr="00E00B52">
        <w:rPr>
          <w:i/>
          <w:iCs/>
          <w:color w:val="EE0000"/>
          <w:sz w:val="22"/>
          <w:szCs w:val="22"/>
        </w:rPr>
        <w:t>-T30</w:t>
      </w:r>
      <w:r w:rsidR="00FC1D66">
        <w:rPr>
          <w:i/>
          <w:iCs/>
          <w:color w:val="EE0000"/>
          <w:sz w:val="22"/>
          <w:szCs w:val="22"/>
        </w:rPr>
        <w:t xml:space="preserve">.1, </w:t>
      </w:r>
      <w:r w:rsidR="001B0DA5">
        <w:rPr>
          <w:i/>
          <w:iCs/>
          <w:color w:val="EE0000"/>
          <w:sz w:val="22"/>
          <w:szCs w:val="22"/>
        </w:rPr>
        <w:t xml:space="preserve">Frey 320 Table, </w:t>
      </w:r>
      <w:r w:rsidR="00FC1D66">
        <w:rPr>
          <w:i/>
          <w:iCs/>
          <w:color w:val="EE0000"/>
          <w:sz w:val="22"/>
          <w:szCs w:val="22"/>
        </w:rPr>
        <w:t>T55</w:t>
      </w:r>
      <w:r w:rsidR="003D4E03">
        <w:rPr>
          <w:i/>
          <w:iCs/>
          <w:color w:val="EE0000"/>
          <w:sz w:val="22"/>
          <w:szCs w:val="22"/>
        </w:rPr>
        <w:t>.1</w:t>
      </w:r>
      <w:r w:rsidR="00E00B52" w:rsidRPr="00E00B52">
        <w:rPr>
          <w:i/>
          <w:iCs/>
          <w:color w:val="EE0000"/>
          <w:sz w:val="22"/>
          <w:szCs w:val="22"/>
        </w:rPr>
        <w:t>)</w:t>
      </w:r>
      <w:r w:rsidR="00E00B52">
        <w:rPr>
          <w:color w:val="EE0000"/>
          <w:sz w:val="22"/>
          <w:szCs w:val="22"/>
        </w:rPr>
        <w:t xml:space="preserve"> </w:t>
      </w:r>
      <w:r w:rsidR="007455EF" w:rsidRPr="001459A1">
        <w:rPr>
          <w:color w:val="EE0000"/>
          <w:sz w:val="22"/>
          <w:szCs w:val="22"/>
        </w:rPr>
        <w:t>What do each of the following represent:</w:t>
      </w:r>
      <w:r w:rsidR="00E00B52">
        <w:rPr>
          <w:color w:val="EE0000"/>
          <w:sz w:val="22"/>
          <w:szCs w:val="22"/>
        </w:rPr>
        <w:t xml:space="preserve">  </w:t>
      </w:r>
    </w:p>
    <w:p w14:paraId="4FA7B09A" w14:textId="233D0D97" w:rsidR="007455EF" w:rsidRPr="001459A1" w:rsidRDefault="007455EF" w:rsidP="007455EF">
      <w:pPr>
        <w:ind w:left="360"/>
        <w:rPr>
          <w:color w:val="EE0000"/>
          <w:sz w:val="22"/>
          <w:szCs w:val="22"/>
        </w:rPr>
      </w:pPr>
      <w:r w:rsidRPr="001459A1">
        <w:rPr>
          <w:color w:val="EE0000"/>
          <w:sz w:val="22"/>
          <w:szCs w:val="22"/>
        </w:rPr>
        <w:t>a) The strip of fine white linen?</w:t>
      </w:r>
    </w:p>
    <w:p w14:paraId="2B53097A" w14:textId="55E92871" w:rsidR="007455EF" w:rsidRPr="001459A1" w:rsidRDefault="007455EF" w:rsidP="007455EF">
      <w:pPr>
        <w:ind w:left="360"/>
        <w:rPr>
          <w:color w:val="EE0000"/>
          <w:sz w:val="22"/>
          <w:szCs w:val="22"/>
        </w:rPr>
      </w:pPr>
      <w:r w:rsidRPr="001459A1">
        <w:rPr>
          <w:color w:val="EE0000"/>
          <w:sz w:val="22"/>
          <w:szCs w:val="22"/>
        </w:rPr>
        <w:t>b) The blue lacer?</w:t>
      </w:r>
    </w:p>
    <w:p w14:paraId="4F617B5D" w14:textId="098C88D8" w:rsidR="007455EF" w:rsidRPr="001459A1" w:rsidRDefault="007455EF" w:rsidP="007455EF">
      <w:pPr>
        <w:ind w:left="360"/>
        <w:rPr>
          <w:color w:val="EE0000"/>
          <w:sz w:val="22"/>
          <w:szCs w:val="22"/>
        </w:rPr>
      </w:pPr>
      <w:r w:rsidRPr="001459A1">
        <w:rPr>
          <w:color w:val="EE0000"/>
          <w:sz w:val="22"/>
          <w:szCs w:val="22"/>
        </w:rPr>
        <w:t xml:space="preserve">c) The “Plate of Gold” </w:t>
      </w:r>
      <w:r w:rsidR="00DC57FD" w:rsidRPr="001459A1">
        <w:rPr>
          <w:color w:val="EE0000"/>
          <w:sz w:val="22"/>
          <w:szCs w:val="22"/>
        </w:rPr>
        <w:t xml:space="preserve">or “Crown” </w:t>
      </w:r>
      <w:r w:rsidRPr="001459A1">
        <w:rPr>
          <w:i/>
          <w:iCs/>
          <w:color w:val="EE0000"/>
          <w:sz w:val="22"/>
          <w:szCs w:val="22"/>
        </w:rPr>
        <w:t xml:space="preserve">(Include what was written on it &amp; </w:t>
      </w:r>
      <w:r w:rsidR="00E63073">
        <w:rPr>
          <w:i/>
          <w:iCs/>
          <w:color w:val="EE0000"/>
          <w:sz w:val="22"/>
          <w:szCs w:val="22"/>
        </w:rPr>
        <w:t>what it proclaims</w:t>
      </w:r>
      <w:r w:rsidRPr="001459A1">
        <w:rPr>
          <w:i/>
          <w:iCs/>
          <w:color w:val="EE0000"/>
          <w:sz w:val="22"/>
          <w:szCs w:val="22"/>
        </w:rPr>
        <w:t>)</w:t>
      </w:r>
    </w:p>
    <w:p w14:paraId="78767319" w14:textId="44F02DD1" w:rsidR="009565FF" w:rsidRDefault="009565FF" w:rsidP="000F1953">
      <w:pPr>
        <w:rPr>
          <w:i/>
          <w:iCs/>
          <w:color w:val="EE0000"/>
          <w:sz w:val="22"/>
          <w:szCs w:val="22"/>
        </w:rPr>
      </w:pPr>
      <w:r w:rsidRPr="001459A1">
        <w:rPr>
          <w:color w:val="EE0000"/>
          <w:sz w:val="22"/>
          <w:szCs w:val="22"/>
        </w:rPr>
        <w:t xml:space="preserve">--) Was the </w:t>
      </w:r>
      <w:r w:rsidR="007455EF" w:rsidRPr="001459A1">
        <w:rPr>
          <w:color w:val="EE0000"/>
          <w:sz w:val="22"/>
          <w:szCs w:val="22"/>
        </w:rPr>
        <w:t>“Plate of Gold” r</w:t>
      </w:r>
      <w:r w:rsidRPr="001459A1">
        <w:rPr>
          <w:color w:val="EE0000"/>
          <w:sz w:val="22"/>
          <w:szCs w:val="22"/>
        </w:rPr>
        <w:t xml:space="preserve">emoved during the </w:t>
      </w:r>
      <w:r w:rsidR="007455EF" w:rsidRPr="001459A1">
        <w:rPr>
          <w:color w:val="EE0000"/>
          <w:sz w:val="22"/>
          <w:szCs w:val="22"/>
        </w:rPr>
        <w:t xml:space="preserve">Atonement Day?  Why or why not?  </w:t>
      </w:r>
      <w:r w:rsidR="007455EF" w:rsidRPr="001459A1">
        <w:rPr>
          <w:i/>
          <w:iCs/>
          <w:color w:val="EE0000"/>
          <w:sz w:val="22"/>
          <w:szCs w:val="22"/>
        </w:rPr>
        <w:t>(Scriptures)</w:t>
      </w:r>
    </w:p>
    <w:p w14:paraId="6417FDC2" w14:textId="77777777" w:rsidR="00D715EA" w:rsidRPr="001459A1" w:rsidRDefault="00D715EA" w:rsidP="000F1953">
      <w:pPr>
        <w:rPr>
          <w:i/>
          <w:iCs/>
          <w:color w:val="EE0000"/>
          <w:sz w:val="22"/>
          <w:szCs w:val="22"/>
        </w:rPr>
      </w:pPr>
    </w:p>
    <w:p w14:paraId="1CA4A3BE" w14:textId="77777777" w:rsidR="00F12350" w:rsidRDefault="00F12350" w:rsidP="000F1953">
      <w:pPr>
        <w:rPr>
          <w:sz w:val="22"/>
          <w:szCs w:val="22"/>
        </w:rPr>
      </w:pPr>
    </w:p>
    <w:p w14:paraId="6DD979BA" w14:textId="50141FB9" w:rsidR="00744F13" w:rsidRPr="006627D8" w:rsidRDefault="006627D8" w:rsidP="006627D8">
      <w:pPr>
        <w:jc w:val="center"/>
        <w:rPr>
          <w:b/>
          <w:bCs/>
          <w:sz w:val="22"/>
          <w:szCs w:val="22"/>
        </w:rPr>
      </w:pPr>
      <w:r w:rsidRPr="006627D8">
        <w:rPr>
          <w:b/>
          <w:bCs/>
          <w:sz w:val="22"/>
          <w:szCs w:val="22"/>
        </w:rPr>
        <w:t>THE ANOINTING OF THE PRIEST</w:t>
      </w:r>
    </w:p>
    <w:p w14:paraId="59B502E2" w14:textId="65F740FF" w:rsidR="006627D8" w:rsidRPr="00B620E5" w:rsidRDefault="00CA0976" w:rsidP="00CA0976">
      <w:pPr>
        <w:rPr>
          <w:b/>
          <w:bCs/>
          <w:i/>
          <w:iCs/>
          <w:sz w:val="22"/>
          <w:szCs w:val="22"/>
        </w:rPr>
      </w:pPr>
      <w:r w:rsidRPr="00B620E5">
        <w:rPr>
          <w:b/>
          <w:bCs/>
          <w:i/>
          <w:iCs/>
          <w:sz w:val="22"/>
          <w:szCs w:val="22"/>
        </w:rPr>
        <w:t xml:space="preserve">T37.1 thru </w:t>
      </w:r>
      <w:r w:rsidR="00B620E5" w:rsidRPr="00B620E5">
        <w:rPr>
          <w:b/>
          <w:bCs/>
          <w:i/>
          <w:iCs/>
          <w:sz w:val="22"/>
          <w:szCs w:val="22"/>
        </w:rPr>
        <w:t>T38.top</w:t>
      </w:r>
    </w:p>
    <w:p w14:paraId="6C723D9A" w14:textId="63A568C8" w:rsidR="00CA0976" w:rsidRPr="00B620E5" w:rsidRDefault="007368D1" w:rsidP="006627D8">
      <w:pPr>
        <w:rPr>
          <w:i/>
          <w:iCs/>
          <w:sz w:val="22"/>
          <w:szCs w:val="22"/>
        </w:rPr>
      </w:pPr>
      <w:r>
        <w:rPr>
          <w:sz w:val="22"/>
          <w:szCs w:val="22"/>
        </w:rPr>
        <w:t>25</w:t>
      </w:r>
      <w:r w:rsidR="00CA0976">
        <w:rPr>
          <w:sz w:val="22"/>
          <w:szCs w:val="22"/>
        </w:rPr>
        <w:t>) Explain the anointing of the High Priest, and the</w:t>
      </w:r>
      <w:r w:rsidR="00A76CB4">
        <w:rPr>
          <w:sz w:val="22"/>
          <w:szCs w:val="22"/>
        </w:rPr>
        <w:t xml:space="preserve"> measure &amp;</w:t>
      </w:r>
      <w:r w:rsidR="00CA0976">
        <w:rPr>
          <w:sz w:val="22"/>
          <w:szCs w:val="22"/>
        </w:rPr>
        <w:t xml:space="preserve"> timing of </w:t>
      </w:r>
      <w:r>
        <w:rPr>
          <w:sz w:val="22"/>
          <w:szCs w:val="22"/>
        </w:rPr>
        <w:t xml:space="preserve">the </w:t>
      </w:r>
      <w:r w:rsidR="00CA0976">
        <w:rPr>
          <w:sz w:val="22"/>
          <w:szCs w:val="22"/>
        </w:rPr>
        <w:t>antitypical anoint</w:t>
      </w:r>
      <w:r w:rsidR="009774F5">
        <w:rPr>
          <w:sz w:val="22"/>
          <w:szCs w:val="22"/>
        </w:rPr>
        <w:t>ing</w:t>
      </w:r>
      <w:r w:rsidR="00CA0976">
        <w:rPr>
          <w:sz w:val="22"/>
          <w:szCs w:val="22"/>
        </w:rPr>
        <w:t xml:space="preserve"> of Jesus? </w:t>
      </w:r>
      <w:r w:rsidR="00B620E5" w:rsidRPr="00B620E5">
        <w:rPr>
          <w:i/>
          <w:iCs/>
          <w:sz w:val="22"/>
          <w:szCs w:val="22"/>
        </w:rPr>
        <w:t>(</w:t>
      </w:r>
      <w:r w:rsidR="00CA0976" w:rsidRPr="00B620E5">
        <w:rPr>
          <w:i/>
          <w:iCs/>
          <w:sz w:val="22"/>
          <w:szCs w:val="22"/>
        </w:rPr>
        <w:t>T37.1</w:t>
      </w:r>
      <w:r w:rsidR="00B620E5" w:rsidRPr="00B620E5">
        <w:rPr>
          <w:i/>
          <w:iCs/>
          <w:sz w:val="22"/>
          <w:szCs w:val="22"/>
        </w:rPr>
        <w:t>)</w:t>
      </w:r>
    </w:p>
    <w:p w14:paraId="1E100BC7" w14:textId="77777777" w:rsidR="00CA0976" w:rsidRDefault="00CA0976" w:rsidP="006627D8">
      <w:pPr>
        <w:rPr>
          <w:sz w:val="22"/>
          <w:szCs w:val="22"/>
        </w:rPr>
      </w:pPr>
    </w:p>
    <w:p w14:paraId="3279D30E" w14:textId="169C6A96" w:rsidR="00900532" w:rsidRDefault="007368D1" w:rsidP="00900532">
      <w:pPr>
        <w:rPr>
          <w:sz w:val="22"/>
          <w:szCs w:val="22"/>
        </w:rPr>
      </w:pPr>
      <w:r>
        <w:rPr>
          <w:sz w:val="22"/>
          <w:szCs w:val="22"/>
        </w:rPr>
        <w:t>26</w:t>
      </w:r>
      <w:r w:rsidR="00900532">
        <w:rPr>
          <w:sz w:val="22"/>
          <w:szCs w:val="22"/>
        </w:rPr>
        <w:t xml:space="preserve">) What scriptures show that the anointing of the Church is Collective?  How is this shown in the type? </w:t>
      </w:r>
      <w:r w:rsidR="00B620E5" w:rsidRPr="00B620E5">
        <w:rPr>
          <w:i/>
          <w:iCs/>
          <w:sz w:val="22"/>
          <w:szCs w:val="22"/>
        </w:rPr>
        <w:t>(T37.2-3)</w:t>
      </w:r>
    </w:p>
    <w:p w14:paraId="289D37FE" w14:textId="77777777" w:rsidR="00900532" w:rsidRDefault="00900532" w:rsidP="006627D8">
      <w:pPr>
        <w:rPr>
          <w:sz w:val="22"/>
          <w:szCs w:val="22"/>
        </w:rPr>
      </w:pPr>
    </w:p>
    <w:p w14:paraId="5FD2F988" w14:textId="1CF8C68E" w:rsidR="009774F5" w:rsidRPr="00B620E5" w:rsidRDefault="007368D1" w:rsidP="006627D8">
      <w:pPr>
        <w:rPr>
          <w:i/>
          <w:iCs/>
          <w:sz w:val="22"/>
          <w:szCs w:val="22"/>
        </w:rPr>
      </w:pPr>
      <w:r>
        <w:rPr>
          <w:sz w:val="22"/>
          <w:szCs w:val="22"/>
        </w:rPr>
        <w:t>27</w:t>
      </w:r>
      <w:r w:rsidR="00A76CB4">
        <w:rPr>
          <w:sz w:val="22"/>
          <w:szCs w:val="22"/>
        </w:rPr>
        <w:t xml:space="preserve">) </w:t>
      </w:r>
      <w:r w:rsidR="009774F5">
        <w:rPr>
          <w:sz w:val="22"/>
          <w:szCs w:val="22"/>
        </w:rPr>
        <w:t>What is the difference between the anointing and the begetting of the Holy Spirit?</w:t>
      </w:r>
      <w:r w:rsidR="00046CB2">
        <w:rPr>
          <w:sz w:val="22"/>
          <w:szCs w:val="22"/>
        </w:rPr>
        <w:t xml:space="preserve">  </w:t>
      </w:r>
      <w:r w:rsidR="00046CB2" w:rsidRPr="00B620E5">
        <w:rPr>
          <w:i/>
          <w:iCs/>
          <w:sz w:val="22"/>
          <w:szCs w:val="22"/>
        </w:rPr>
        <w:t>(</w:t>
      </w:r>
      <w:hyperlink r:id="rId5" w:history="1">
        <w:r w:rsidR="00046CB2" w:rsidRPr="00B620E5">
          <w:rPr>
            <w:rStyle w:val="Hyperlink"/>
            <w:i/>
            <w:iCs/>
            <w:sz w:val="22"/>
            <w:szCs w:val="22"/>
          </w:rPr>
          <w:t>R5393</w:t>
        </w:r>
      </w:hyperlink>
      <w:r w:rsidR="00855949" w:rsidRPr="00B620E5">
        <w:rPr>
          <w:i/>
          <w:iCs/>
          <w:sz w:val="22"/>
          <w:szCs w:val="22"/>
        </w:rPr>
        <w:t xml:space="preserve"> Subheading: “Consecration and Begetting”;</w:t>
      </w:r>
      <w:r w:rsidR="00FD0C52" w:rsidRPr="00B620E5">
        <w:rPr>
          <w:i/>
          <w:iCs/>
          <w:sz w:val="22"/>
          <w:szCs w:val="22"/>
        </w:rPr>
        <w:t xml:space="preserve"> </w:t>
      </w:r>
      <w:hyperlink r:id="rId6" w:history="1">
        <w:r w:rsidR="00FD0C52" w:rsidRPr="00B620E5">
          <w:rPr>
            <w:rStyle w:val="Hyperlink"/>
            <w:i/>
            <w:iCs/>
            <w:sz w:val="22"/>
            <w:szCs w:val="22"/>
          </w:rPr>
          <w:t>R5728</w:t>
        </w:r>
      </w:hyperlink>
      <w:r w:rsidR="00615104">
        <w:rPr>
          <w:i/>
          <w:iCs/>
          <w:sz w:val="22"/>
          <w:szCs w:val="22"/>
        </w:rPr>
        <w:t xml:space="preserve"> </w:t>
      </w:r>
      <w:r w:rsidR="00FD0C52" w:rsidRPr="00B620E5">
        <w:rPr>
          <w:i/>
          <w:iCs/>
          <w:sz w:val="22"/>
          <w:szCs w:val="22"/>
        </w:rPr>
        <w:t>Par1-2)</w:t>
      </w:r>
    </w:p>
    <w:p w14:paraId="2C819A3F" w14:textId="77777777" w:rsidR="009774F5" w:rsidRDefault="009774F5" w:rsidP="006627D8">
      <w:pPr>
        <w:rPr>
          <w:sz w:val="22"/>
          <w:szCs w:val="22"/>
        </w:rPr>
      </w:pPr>
    </w:p>
    <w:p w14:paraId="217B3B44" w14:textId="77777777" w:rsidR="00732BC2" w:rsidRPr="00732BC2" w:rsidRDefault="00732BC2" w:rsidP="00732BC2">
      <w:pPr>
        <w:rPr>
          <w:b/>
          <w:bCs/>
          <w:i/>
          <w:iCs/>
          <w:sz w:val="22"/>
          <w:szCs w:val="22"/>
        </w:rPr>
      </w:pPr>
      <w:r w:rsidRPr="00732BC2">
        <w:rPr>
          <w:b/>
          <w:bCs/>
          <w:i/>
          <w:iCs/>
          <w:sz w:val="22"/>
          <w:szCs w:val="22"/>
        </w:rPr>
        <w:t>T38.1 and T36.1</w:t>
      </w:r>
    </w:p>
    <w:p w14:paraId="0709D9F8" w14:textId="1E607F1A" w:rsidR="00732BC2" w:rsidRDefault="00732BC2" w:rsidP="006627D8">
      <w:pPr>
        <w:rPr>
          <w:sz w:val="22"/>
          <w:szCs w:val="22"/>
        </w:rPr>
      </w:pPr>
      <w:r w:rsidRPr="00732BC2">
        <w:rPr>
          <w:sz w:val="22"/>
          <w:szCs w:val="22"/>
        </w:rPr>
        <w:t>2</w:t>
      </w:r>
      <w:r w:rsidR="006068D4">
        <w:rPr>
          <w:sz w:val="22"/>
          <w:szCs w:val="22"/>
        </w:rPr>
        <w:t>8</w:t>
      </w:r>
      <w:r w:rsidRPr="00732BC2">
        <w:rPr>
          <w:sz w:val="22"/>
          <w:szCs w:val="22"/>
        </w:rPr>
        <w:t xml:space="preserve">) </w:t>
      </w:r>
      <w:r w:rsidR="00504A46">
        <w:rPr>
          <w:sz w:val="22"/>
          <w:szCs w:val="22"/>
        </w:rPr>
        <w:t>W</w:t>
      </w:r>
      <w:r w:rsidRPr="00732BC2">
        <w:rPr>
          <w:sz w:val="22"/>
          <w:szCs w:val="22"/>
        </w:rPr>
        <w:t xml:space="preserve">hat did Aaron represent </w:t>
      </w:r>
      <w:r w:rsidR="00915B0A">
        <w:rPr>
          <w:sz w:val="22"/>
          <w:szCs w:val="22"/>
        </w:rPr>
        <w:t xml:space="preserve">anointed </w:t>
      </w:r>
      <w:r w:rsidR="00B4129B">
        <w:rPr>
          <w:sz w:val="22"/>
          <w:szCs w:val="22"/>
        </w:rPr>
        <w:t>and</w:t>
      </w:r>
      <w:r w:rsidRPr="00732BC2">
        <w:rPr>
          <w:sz w:val="22"/>
          <w:szCs w:val="22"/>
        </w:rPr>
        <w:t xml:space="preserve"> clothed in the Garments of Glory and Beauty?</w:t>
      </w:r>
      <w:r w:rsidR="00F0466E">
        <w:rPr>
          <w:sz w:val="22"/>
          <w:szCs w:val="22"/>
        </w:rPr>
        <w:t xml:space="preserve"> </w:t>
      </w:r>
      <w:r w:rsidR="00795FB9" w:rsidRPr="00795FB9">
        <w:rPr>
          <w:i/>
          <w:iCs/>
          <w:sz w:val="22"/>
          <w:szCs w:val="22"/>
        </w:rPr>
        <w:t>(T38.1, T36.1)</w:t>
      </w:r>
      <w:r w:rsidRPr="00732BC2">
        <w:rPr>
          <w:sz w:val="22"/>
          <w:szCs w:val="22"/>
        </w:rPr>
        <w:t xml:space="preserve"> </w:t>
      </w:r>
      <w:r w:rsidRPr="00732BC2">
        <w:rPr>
          <w:i/>
          <w:iCs/>
          <w:sz w:val="22"/>
          <w:szCs w:val="22"/>
        </w:rPr>
        <w:t>(Include the</w:t>
      </w:r>
      <w:r>
        <w:rPr>
          <w:i/>
          <w:iCs/>
          <w:sz w:val="22"/>
          <w:szCs w:val="22"/>
        </w:rPr>
        <w:t xml:space="preserve"> </w:t>
      </w:r>
      <w:r w:rsidRPr="00732BC2">
        <w:rPr>
          <w:i/>
          <w:iCs/>
          <w:sz w:val="22"/>
          <w:szCs w:val="22"/>
          <w:u w:val="single"/>
        </w:rPr>
        <w:t>standpoint</w:t>
      </w:r>
      <w:r w:rsidRPr="00732BC2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and </w:t>
      </w:r>
      <w:r w:rsidRPr="00732BC2">
        <w:rPr>
          <w:i/>
          <w:iCs/>
          <w:sz w:val="22"/>
          <w:szCs w:val="22"/>
          <w:u w:val="single"/>
        </w:rPr>
        <w:t>timing</w:t>
      </w:r>
      <w:r w:rsidRPr="00732BC2">
        <w:rPr>
          <w:i/>
          <w:iCs/>
          <w:sz w:val="22"/>
          <w:szCs w:val="22"/>
        </w:rPr>
        <w:t>)</w:t>
      </w:r>
    </w:p>
    <w:sectPr w:rsidR="00732BC2" w:rsidSect="002B77F9">
      <w:pgSz w:w="12240" w:h="15840"/>
      <w:pgMar w:top="576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062"/>
    <w:multiLevelType w:val="hybridMultilevel"/>
    <w:tmpl w:val="5F86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F63"/>
    <w:multiLevelType w:val="hybridMultilevel"/>
    <w:tmpl w:val="0CCE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335"/>
    <w:multiLevelType w:val="hybridMultilevel"/>
    <w:tmpl w:val="D066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43E"/>
    <w:multiLevelType w:val="hybridMultilevel"/>
    <w:tmpl w:val="6DC6D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17B3C"/>
    <w:multiLevelType w:val="hybridMultilevel"/>
    <w:tmpl w:val="E192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C3212"/>
    <w:multiLevelType w:val="hybridMultilevel"/>
    <w:tmpl w:val="37DC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83277">
    <w:abstractNumId w:val="3"/>
  </w:num>
  <w:num w:numId="2" w16cid:durableId="1830320204">
    <w:abstractNumId w:val="4"/>
  </w:num>
  <w:num w:numId="3" w16cid:durableId="1546479563">
    <w:abstractNumId w:val="2"/>
  </w:num>
  <w:num w:numId="4" w16cid:durableId="1362124028">
    <w:abstractNumId w:val="0"/>
  </w:num>
  <w:num w:numId="5" w16cid:durableId="317195820">
    <w:abstractNumId w:val="5"/>
  </w:num>
  <w:num w:numId="6" w16cid:durableId="78716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3E88"/>
    <w:rsid w:val="0003621B"/>
    <w:rsid w:val="00037D8D"/>
    <w:rsid w:val="00046CB2"/>
    <w:rsid w:val="00080AC5"/>
    <w:rsid w:val="00092840"/>
    <w:rsid w:val="000A09A3"/>
    <w:rsid w:val="000A3FD4"/>
    <w:rsid w:val="000A441F"/>
    <w:rsid w:val="000B346B"/>
    <w:rsid w:val="000B3834"/>
    <w:rsid w:val="000F1953"/>
    <w:rsid w:val="000F4860"/>
    <w:rsid w:val="00130577"/>
    <w:rsid w:val="001365FA"/>
    <w:rsid w:val="001459A1"/>
    <w:rsid w:val="00163B63"/>
    <w:rsid w:val="00174637"/>
    <w:rsid w:val="00177C07"/>
    <w:rsid w:val="001925AF"/>
    <w:rsid w:val="00193DDE"/>
    <w:rsid w:val="00197E4E"/>
    <w:rsid w:val="001A6389"/>
    <w:rsid w:val="001B0DA5"/>
    <w:rsid w:val="001D3C73"/>
    <w:rsid w:val="001E4411"/>
    <w:rsid w:val="001F5E4A"/>
    <w:rsid w:val="00206E25"/>
    <w:rsid w:val="00212333"/>
    <w:rsid w:val="00221D55"/>
    <w:rsid w:val="00226DC5"/>
    <w:rsid w:val="002360BE"/>
    <w:rsid w:val="00265599"/>
    <w:rsid w:val="002A720B"/>
    <w:rsid w:val="002B77F9"/>
    <w:rsid w:val="002C49D4"/>
    <w:rsid w:val="002C72CB"/>
    <w:rsid w:val="002D3C53"/>
    <w:rsid w:val="002D658C"/>
    <w:rsid w:val="002E1C85"/>
    <w:rsid w:val="00306AD0"/>
    <w:rsid w:val="003246BC"/>
    <w:rsid w:val="003300A0"/>
    <w:rsid w:val="00351A81"/>
    <w:rsid w:val="0036360F"/>
    <w:rsid w:val="00371C18"/>
    <w:rsid w:val="003A6A78"/>
    <w:rsid w:val="003C22E4"/>
    <w:rsid w:val="003D4E03"/>
    <w:rsid w:val="004063ED"/>
    <w:rsid w:val="00407B06"/>
    <w:rsid w:val="00420C1A"/>
    <w:rsid w:val="004341E7"/>
    <w:rsid w:val="00437CBF"/>
    <w:rsid w:val="0044187B"/>
    <w:rsid w:val="004454BF"/>
    <w:rsid w:val="00451B10"/>
    <w:rsid w:val="0047412E"/>
    <w:rsid w:val="004A6AFC"/>
    <w:rsid w:val="004D4162"/>
    <w:rsid w:val="004E15B4"/>
    <w:rsid w:val="004E3766"/>
    <w:rsid w:val="004F32D4"/>
    <w:rsid w:val="00504A46"/>
    <w:rsid w:val="00531B9D"/>
    <w:rsid w:val="005366A1"/>
    <w:rsid w:val="00545934"/>
    <w:rsid w:val="005764BB"/>
    <w:rsid w:val="005D3319"/>
    <w:rsid w:val="005D5C4D"/>
    <w:rsid w:val="005F0315"/>
    <w:rsid w:val="006015B3"/>
    <w:rsid w:val="006068D4"/>
    <w:rsid w:val="006109C9"/>
    <w:rsid w:val="00615104"/>
    <w:rsid w:val="00643FB5"/>
    <w:rsid w:val="00646255"/>
    <w:rsid w:val="0065304C"/>
    <w:rsid w:val="00662553"/>
    <w:rsid w:val="006627D8"/>
    <w:rsid w:val="00667A5B"/>
    <w:rsid w:val="006721C0"/>
    <w:rsid w:val="00673173"/>
    <w:rsid w:val="00686026"/>
    <w:rsid w:val="006860FA"/>
    <w:rsid w:val="00694115"/>
    <w:rsid w:val="00697440"/>
    <w:rsid w:val="006A612E"/>
    <w:rsid w:val="006A67C4"/>
    <w:rsid w:val="006B5050"/>
    <w:rsid w:val="006D56D4"/>
    <w:rsid w:val="006E6C8D"/>
    <w:rsid w:val="006F67B9"/>
    <w:rsid w:val="007103AD"/>
    <w:rsid w:val="007300C3"/>
    <w:rsid w:val="007324D2"/>
    <w:rsid w:val="00732BC2"/>
    <w:rsid w:val="007368D1"/>
    <w:rsid w:val="00744F13"/>
    <w:rsid w:val="007455EF"/>
    <w:rsid w:val="00756DE5"/>
    <w:rsid w:val="00791B78"/>
    <w:rsid w:val="00795FB9"/>
    <w:rsid w:val="007B157F"/>
    <w:rsid w:val="007D091F"/>
    <w:rsid w:val="00840C07"/>
    <w:rsid w:val="008554CB"/>
    <w:rsid w:val="00855949"/>
    <w:rsid w:val="00865023"/>
    <w:rsid w:val="00881FE9"/>
    <w:rsid w:val="008A301D"/>
    <w:rsid w:val="008A3FB7"/>
    <w:rsid w:val="008B238D"/>
    <w:rsid w:val="008D7078"/>
    <w:rsid w:val="00900532"/>
    <w:rsid w:val="0090324F"/>
    <w:rsid w:val="00915B0A"/>
    <w:rsid w:val="00923365"/>
    <w:rsid w:val="00932823"/>
    <w:rsid w:val="00950562"/>
    <w:rsid w:val="009545EB"/>
    <w:rsid w:val="009565FF"/>
    <w:rsid w:val="00971290"/>
    <w:rsid w:val="009774F5"/>
    <w:rsid w:val="009B3159"/>
    <w:rsid w:val="009B46EB"/>
    <w:rsid w:val="009C033E"/>
    <w:rsid w:val="009C2D36"/>
    <w:rsid w:val="009D23A8"/>
    <w:rsid w:val="009E7250"/>
    <w:rsid w:val="00A260C0"/>
    <w:rsid w:val="00A43E88"/>
    <w:rsid w:val="00A57A3E"/>
    <w:rsid w:val="00A76CB4"/>
    <w:rsid w:val="00AA58F3"/>
    <w:rsid w:val="00AB7FD3"/>
    <w:rsid w:val="00AC0C16"/>
    <w:rsid w:val="00AF0569"/>
    <w:rsid w:val="00B052C6"/>
    <w:rsid w:val="00B33C05"/>
    <w:rsid w:val="00B37B3F"/>
    <w:rsid w:val="00B4129B"/>
    <w:rsid w:val="00B620E5"/>
    <w:rsid w:val="00B6554B"/>
    <w:rsid w:val="00B92921"/>
    <w:rsid w:val="00B94DC7"/>
    <w:rsid w:val="00B963D5"/>
    <w:rsid w:val="00BA3657"/>
    <w:rsid w:val="00BC021B"/>
    <w:rsid w:val="00BD16E2"/>
    <w:rsid w:val="00BE2A42"/>
    <w:rsid w:val="00BE79A3"/>
    <w:rsid w:val="00BF2450"/>
    <w:rsid w:val="00C00CBA"/>
    <w:rsid w:val="00C13897"/>
    <w:rsid w:val="00C15C56"/>
    <w:rsid w:val="00C16E80"/>
    <w:rsid w:val="00C30EB6"/>
    <w:rsid w:val="00C3752B"/>
    <w:rsid w:val="00C43BE7"/>
    <w:rsid w:val="00C4585D"/>
    <w:rsid w:val="00C50179"/>
    <w:rsid w:val="00C5689D"/>
    <w:rsid w:val="00C6234D"/>
    <w:rsid w:val="00C945C4"/>
    <w:rsid w:val="00CA0976"/>
    <w:rsid w:val="00CA24E2"/>
    <w:rsid w:val="00CB5C32"/>
    <w:rsid w:val="00CE35E1"/>
    <w:rsid w:val="00CF04FF"/>
    <w:rsid w:val="00CF38E4"/>
    <w:rsid w:val="00D51A58"/>
    <w:rsid w:val="00D619EC"/>
    <w:rsid w:val="00D715EA"/>
    <w:rsid w:val="00D76222"/>
    <w:rsid w:val="00D85E83"/>
    <w:rsid w:val="00D93C38"/>
    <w:rsid w:val="00DA79BE"/>
    <w:rsid w:val="00DB2D89"/>
    <w:rsid w:val="00DC57FD"/>
    <w:rsid w:val="00DD5B95"/>
    <w:rsid w:val="00DF53E7"/>
    <w:rsid w:val="00E00B52"/>
    <w:rsid w:val="00E156DB"/>
    <w:rsid w:val="00E300C6"/>
    <w:rsid w:val="00E305C4"/>
    <w:rsid w:val="00E335F8"/>
    <w:rsid w:val="00E34A3F"/>
    <w:rsid w:val="00E361E4"/>
    <w:rsid w:val="00E40052"/>
    <w:rsid w:val="00E4019B"/>
    <w:rsid w:val="00E4046F"/>
    <w:rsid w:val="00E622B1"/>
    <w:rsid w:val="00E63073"/>
    <w:rsid w:val="00E71166"/>
    <w:rsid w:val="00E73D77"/>
    <w:rsid w:val="00E764ED"/>
    <w:rsid w:val="00EA22B7"/>
    <w:rsid w:val="00EB4C72"/>
    <w:rsid w:val="00EC08D9"/>
    <w:rsid w:val="00F036FC"/>
    <w:rsid w:val="00F0466E"/>
    <w:rsid w:val="00F11027"/>
    <w:rsid w:val="00F12350"/>
    <w:rsid w:val="00F16328"/>
    <w:rsid w:val="00F17C6B"/>
    <w:rsid w:val="00F442B2"/>
    <w:rsid w:val="00F55184"/>
    <w:rsid w:val="00F62A82"/>
    <w:rsid w:val="00F6554C"/>
    <w:rsid w:val="00F65FCD"/>
    <w:rsid w:val="00F670BA"/>
    <w:rsid w:val="00F81D86"/>
    <w:rsid w:val="00FA55E5"/>
    <w:rsid w:val="00FC1D66"/>
    <w:rsid w:val="00FD0C52"/>
    <w:rsid w:val="00FD16D7"/>
    <w:rsid w:val="00FD2332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 opacity="0"/>
      <v:stroke color="red" weight="2.25pt"/>
    </o:shapedefaults>
    <o:shapelayout v:ext="edit">
      <o:idmap v:ext="edit" data="1"/>
    </o:shapelayout>
  </w:shapeDefaults>
  <w:decimalSymbol w:val="."/>
  <w:listSeparator w:val=","/>
  <w14:docId w14:val="0B189EEE"/>
  <w15:chartTrackingRefBased/>
  <w15:docId w15:val="{5D08ED58-5557-40FB-8B9C-82E7C254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2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1E4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4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1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11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11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11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11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11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1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E44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1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1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1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1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1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11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1E4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4411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A43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43E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43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E88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rsid w:val="00A43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E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E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E88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A43E8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tdb.space/1915/r5728.htm" TargetMode="External"/><Relationship Id="rId5" Type="http://schemas.openxmlformats.org/officeDocument/2006/relationships/hyperlink" Target="https://www.htdb.space/1914/r5391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Palmgren</dc:creator>
  <cp:keywords/>
  <dc:description/>
  <cp:lastModifiedBy>Steve Palmgren</cp:lastModifiedBy>
  <cp:revision>12</cp:revision>
  <cp:lastPrinted>2026-06-11T00:05:00Z</cp:lastPrinted>
  <dcterms:created xsi:type="dcterms:W3CDTF">2026-06-15T23:51:00Z</dcterms:created>
  <dcterms:modified xsi:type="dcterms:W3CDTF">2026-06-18T04:32:00Z</dcterms:modified>
</cp:coreProperties>
</file>